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B2E" w:rsidRDefault="00217300" w:rsidP="00217300">
      <w:pPr>
        <w:spacing w:line="240" w:lineRule="auto"/>
      </w:pPr>
      <w:r>
        <w:t>Observations and Results</w:t>
      </w:r>
      <w:r w:rsidR="00F27366">
        <w:t>:</w:t>
      </w:r>
    </w:p>
    <w:p w:rsidR="00217300" w:rsidRDefault="00217300" w:rsidP="00217300">
      <w:pPr>
        <w:spacing w:line="240" w:lineRule="auto"/>
      </w:pPr>
      <w:r>
        <w:t>Table 1:</w:t>
      </w:r>
    </w:p>
    <w:tbl>
      <w:tblPr>
        <w:tblStyle w:val="TableGrid"/>
        <w:tblW w:w="0" w:type="auto"/>
        <w:tblLook w:val="04A0"/>
      </w:tblPr>
      <w:tblGrid>
        <w:gridCol w:w="2394"/>
        <w:gridCol w:w="2394"/>
        <w:gridCol w:w="2394"/>
        <w:gridCol w:w="2394"/>
      </w:tblGrid>
      <w:tr w:rsidR="00217300" w:rsidTr="00217300">
        <w:tc>
          <w:tcPr>
            <w:tcW w:w="2394" w:type="dxa"/>
            <w:vMerge w:val="restart"/>
          </w:tcPr>
          <w:p w:rsidR="00217300" w:rsidRPr="00217300" w:rsidRDefault="00217300" w:rsidP="00301CCB">
            <w:pPr>
              <w:jc w:val="center"/>
              <w:rPr>
                <w:b/>
              </w:rPr>
            </w:pPr>
          </w:p>
        </w:tc>
        <w:tc>
          <w:tcPr>
            <w:tcW w:w="2394" w:type="dxa"/>
          </w:tcPr>
          <w:p w:rsidR="00217300" w:rsidRPr="00217300" w:rsidRDefault="00217300" w:rsidP="00301CCB">
            <w:pPr>
              <w:jc w:val="center"/>
              <w:rPr>
                <w:b/>
              </w:rPr>
            </w:pPr>
            <w:r w:rsidRPr="00217300">
              <w:rPr>
                <w:b/>
              </w:rPr>
              <w:t>R1(Ω)</w:t>
            </w:r>
          </w:p>
        </w:tc>
        <w:tc>
          <w:tcPr>
            <w:tcW w:w="2394" w:type="dxa"/>
          </w:tcPr>
          <w:p w:rsidR="00217300" w:rsidRPr="00217300" w:rsidRDefault="00217300" w:rsidP="00301CCB">
            <w:pPr>
              <w:jc w:val="center"/>
              <w:rPr>
                <w:b/>
              </w:rPr>
            </w:pPr>
            <w:r>
              <w:rPr>
                <w:b/>
              </w:rPr>
              <w:t xml:space="preserve">Ammeter </w:t>
            </w:r>
            <w:r w:rsidRPr="00217300">
              <w:rPr>
                <w:b/>
              </w:rPr>
              <w:t xml:space="preserve"> Reading (A)</w:t>
            </w:r>
          </w:p>
        </w:tc>
        <w:tc>
          <w:tcPr>
            <w:tcW w:w="2394" w:type="dxa"/>
          </w:tcPr>
          <w:p w:rsidR="00217300" w:rsidRPr="00217300" w:rsidRDefault="00217300" w:rsidP="00301CCB">
            <w:pPr>
              <w:jc w:val="center"/>
              <w:rPr>
                <w:b/>
              </w:rPr>
            </w:pPr>
            <w:r w:rsidRPr="00217300">
              <w:rPr>
                <w:b/>
              </w:rPr>
              <w:t>Voltmeter Reading (V)</w:t>
            </w:r>
          </w:p>
        </w:tc>
      </w:tr>
      <w:tr w:rsidR="00217300" w:rsidTr="00217300">
        <w:tc>
          <w:tcPr>
            <w:tcW w:w="2394" w:type="dxa"/>
            <w:vMerge/>
          </w:tcPr>
          <w:p w:rsidR="00217300" w:rsidRPr="00217300" w:rsidRDefault="00217300" w:rsidP="00301CCB">
            <w:pPr>
              <w:jc w:val="center"/>
              <w:rPr>
                <w:b/>
              </w:rPr>
            </w:pPr>
          </w:p>
        </w:tc>
        <w:tc>
          <w:tcPr>
            <w:tcW w:w="2394" w:type="dxa"/>
          </w:tcPr>
          <w:p w:rsidR="00217300" w:rsidRDefault="00217300" w:rsidP="00301CCB">
            <w:pPr>
              <w:jc w:val="center"/>
            </w:pPr>
            <w:r>
              <w:t>100Ω</w:t>
            </w:r>
          </w:p>
        </w:tc>
        <w:tc>
          <w:tcPr>
            <w:tcW w:w="2394" w:type="dxa"/>
            <w:vMerge w:val="restart"/>
          </w:tcPr>
          <w:p w:rsidR="00217300" w:rsidRDefault="00217300" w:rsidP="00301CCB">
            <w:pPr>
              <w:jc w:val="center"/>
            </w:pPr>
            <w:r>
              <w:t>0.042A</w:t>
            </w:r>
          </w:p>
        </w:tc>
        <w:tc>
          <w:tcPr>
            <w:tcW w:w="2394" w:type="dxa"/>
            <w:vMerge w:val="restart"/>
          </w:tcPr>
          <w:p w:rsidR="00217300" w:rsidRDefault="00217300" w:rsidP="00301CCB">
            <w:pPr>
              <w:jc w:val="center"/>
            </w:pPr>
            <w:r>
              <w:t>4.2V</w:t>
            </w:r>
          </w:p>
        </w:tc>
      </w:tr>
      <w:tr w:rsidR="00217300" w:rsidTr="00217300">
        <w:tc>
          <w:tcPr>
            <w:tcW w:w="2394" w:type="dxa"/>
          </w:tcPr>
          <w:p w:rsidR="00217300" w:rsidRPr="00217300" w:rsidRDefault="00217300" w:rsidP="00301CCB">
            <w:pPr>
              <w:jc w:val="center"/>
              <w:rPr>
                <w:b/>
              </w:rPr>
            </w:pPr>
            <w:r w:rsidRPr="00217300">
              <w:rPr>
                <w:b/>
              </w:rPr>
              <w:t>Tolerance (%)</w:t>
            </w:r>
          </w:p>
        </w:tc>
        <w:tc>
          <w:tcPr>
            <w:tcW w:w="2394" w:type="dxa"/>
          </w:tcPr>
          <w:p w:rsidR="00217300" w:rsidRDefault="00691252" w:rsidP="00301CCB">
            <w:pPr>
              <w:jc w:val="center"/>
            </w:pPr>
            <w:r>
              <w:t>+5</w:t>
            </w:r>
          </w:p>
        </w:tc>
        <w:tc>
          <w:tcPr>
            <w:tcW w:w="2394" w:type="dxa"/>
            <w:vMerge/>
          </w:tcPr>
          <w:p w:rsidR="00217300" w:rsidRDefault="00217300" w:rsidP="00301CCB">
            <w:pPr>
              <w:jc w:val="center"/>
            </w:pPr>
          </w:p>
        </w:tc>
        <w:tc>
          <w:tcPr>
            <w:tcW w:w="2394" w:type="dxa"/>
            <w:vMerge/>
          </w:tcPr>
          <w:p w:rsidR="00217300" w:rsidRDefault="00217300" w:rsidP="00301CCB">
            <w:pPr>
              <w:jc w:val="center"/>
            </w:pPr>
          </w:p>
        </w:tc>
      </w:tr>
    </w:tbl>
    <w:p w:rsidR="00217300" w:rsidRDefault="00217300" w:rsidP="00301CCB">
      <w:pPr>
        <w:spacing w:line="240" w:lineRule="auto"/>
        <w:jc w:val="center"/>
      </w:pPr>
    </w:p>
    <w:p w:rsidR="00217300" w:rsidRDefault="00217300" w:rsidP="00301CCB">
      <w:pPr>
        <w:spacing w:line="240" w:lineRule="auto"/>
      </w:pPr>
      <w:r>
        <w:t>Table 2:</w:t>
      </w:r>
    </w:p>
    <w:tbl>
      <w:tblPr>
        <w:tblStyle w:val="TableGrid"/>
        <w:tblW w:w="0" w:type="auto"/>
        <w:tblLook w:val="04A0"/>
      </w:tblPr>
      <w:tblGrid>
        <w:gridCol w:w="1915"/>
        <w:gridCol w:w="1915"/>
        <w:gridCol w:w="1915"/>
        <w:gridCol w:w="1915"/>
        <w:gridCol w:w="1916"/>
      </w:tblGrid>
      <w:tr w:rsidR="00217300" w:rsidTr="00217300">
        <w:tc>
          <w:tcPr>
            <w:tcW w:w="1915" w:type="dxa"/>
            <w:vMerge w:val="restart"/>
          </w:tcPr>
          <w:p w:rsidR="00217300" w:rsidRDefault="00217300" w:rsidP="00301CCB">
            <w:pPr>
              <w:jc w:val="center"/>
            </w:pPr>
          </w:p>
        </w:tc>
        <w:tc>
          <w:tcPr>
            <w:tcW w:w="1915" w:type="dxa"/>
          </w:tcPr>
          <w:p w:rsidR="00217300" w:rsidRPr="00301CCB" w:rsidRDefault="00217300" w:rsidP="00301CCB">
            <w:pPr>
              <w:jc w:val="center"/>
              <w:rPr>
                <w:b/>
              </w:rPr>
            </w:pPr>
            <w:r w:rsidRPr="00301CCB">
              <w:rPr>
                <w:b/>
              </w:rPr>
              <w:t>R1(Ω)</w:t>
            </w:r>
          </w:p>
        </w:tc>
        <w:tc>
          <w:tcPr>
            <w:tcW w:w="1915" w:type="dxa"/>
          </w:tcPr>
          <w:p w:rsidR="00217300" w:rsidRPr="00301CCB" w:rsidRDefault="00217300" w:rsidP="00301CCB">
            <w:pPr>
              <w:jc w:val="center"/>
              <w:rPr>
                <w:b/>
              </w:rPr>
            </w:pPr>
            <w:r w:rsidRPr="00301CCB">
              <w:rPr>
                <w:b/>
              </w:rPr>
              <w:t>R2(Ω)</w:t>
            </w:r>
          </w:p>
        </w:tc>
        <w:tc>
          <w:tcPr>
            <w:tcW w:w="1915" w:type="dxa"/>
          </w:tcPr>
          <w:p w:rsidR="00217300" w:rsidRPr="00301CCB" w:rsidRDefault="00217300" w:rsidP="00301CCB">
            <w:pPr>
              <w:jc w:val="center"/>
              <w:rPr>
                <w:b/>
              </w:rPr>
            </w:pPr>
            <w:r w:rsidRPr="00301CCB">
              <w:rPr>
                <w:b/>
              </w:rPr>
              <w:t>Ammeter Reading (A)</w:t>
            </w:r>
          </w:p>
        </w:tc>
        <w:tc>
          <w:tcPr>
            <w:tcW w:w="1916" w:type="dxa"/>
          </w:tcPr>
          <w:p w:rsidR="00217300" w:rsidRPr="00301CCB" w:rsidRDefault="00217300" w:rsidP="00301CCB">
            <w:pPr>
              <w:jc w:val="center"/>
              <w:rPr>
                <w:b/>
              </w:rPr>
            </w:pPr>
            <w:r w:rsidRPr="00301CCB">
              <w:rPr>
                <w:b/>
              </w:rPr>
              <w:t>Voltmeter Reading (V)</w:t>
            </w:r>
          </w:p>
        </w:tc>
      </w:tr>
      <w:tr w:rsidR="00217300" w:rsidTr="00217300">
        <w:tc>
          <w:tcPr>
            <w:tcW w:w="1915" w:type="dxa"/>
            <w:vMerge/>
          </w:tcPr>
          <w:p w:rsidR="00217300" w:rsidRDefault="00217300" w:rsidP="00301CCB">
            <w:pPr>
              <w:jc w:val="center"/>
            </w:pPr>
          </w:p>
        </w:tc>
        <w:tc>
          <w:tcPr>
            <w:tcW w:w="1915" w:type="dxa"/>
          </w:tcPr>
          <w:p w:rsidR="00217300" w:rsidRDefault="00217300" w:rsidP="00301CCB">
            <w:pPr>
              <w:jc w:val="center"/>
            </w:pPr>
            <w:r>
              <w:t>100Ω</w:t>
            </w:r>
          </w:p>
        </w:tc>
        <w:tc>
          <w:tcPr>
            <w:tcW w:w="1915" w:type="dxa"/>
          </w:tcPr>
          <w:p w:rsidR="00217300" w:rsidRDefault="00217300" w:rsidP="00301CCB">
            <w:pPr>
              <w:jc w:val="center"/>
            </w:pPr>
            <w:r>
              <w:t>68Ω</w:t>
            </w:r>
          </w:p>
        </w:tc>
        <w:tc>
          <w:tcPr>
            <w:tcW w:w="1915" w:type="dxa"/>
            <w:vMerge w:val="restart"/>
          </w:tcPr>
          <w:p w:rsidR="00217300" w:rsidRDefault="00217300" w:rsidP="00301CCB">
            <w:pPr>
              <w:jc w:val="center"/>
            </w:pPr>
            <w:r>
              <w:t>0.028A</w:t>
            </w:r>
          </w:p>
        </w:tc>
        <w:tc>
          <w:tcPr>
            <w:tcW w:w="1916" w:type="dxa"/>
            <w:vMerge w:val="restart"/>
          </w:tcPr>
          <w:p w:rsidR="00217300" w:rsidRDefault="00217300" w:rsidP="00301CCB">
            <w:pPr>
              <w:jc w:val="center"/>
            </w:pPr>
            <w:r>
              <w:t>4.4V</w:t>
            </w:r>
          </w:p>
        </w:tc>
      </w:tr>
      <w:tr w:rsidR="00217300" w:rsidTr="00217300">
        <w:tc>
          <w:tcPr>
            <w:tcW w:w="1915" w:type="dxa"/>
          </w:tcPr>
          <w:p w:rsidR="00217300" w:rsidRPr="00301CCB" w:rsidRDefault="00217300" w:rsidP="00301CCB">
            <w:pPr>
              <w:jc w:val="center"/>
              <w:rPr>
                <w:b/>
              </w:rPr>
            </w:pPr>
            <w:r w:rsidRPr="00301CCB">
              <w:rPr>
                <w:b/>
              </w:rPr>
              <w:t>Tolerance (%)</w:t>
            </w:r>
          </w:p>
        </w:tc>
        <w:tc>
          <w:tcPr>
            <w:tcW w:w="1915" w:type="dxa"/>
          </w:tcPr>
          <w:p w:rsidR="00217300" w:rsidRDefault="00691252" w:rsidP="00301CCB">
            <w:pPr>
              <w:jc w:val="center"/>
            </w:pPr>
            <w:r>
              <w:t>+5</w:t>
            </w:r>
          </w:p>
        </w:tc>
        <w:tc>
          <w:tcPr>
            <w:tcW w:w="1915" w:type="dxa"/>
          </w:tcPr>
          <w:p w:rsidR="00217300" w:rsidRDefault="00691252" w:rsidP="00301CCB">
            <w:pPr>
              <w:jc w:val="center"/>
            </w:pPr>
            <w:r>
              <w:t>+10</w:t>
            </w:r>
          </w:p>
        </w:tc>
        <w:tc>
          <w:tcPr>
            <w:tcW w:w="1915" w:type="dxa"/>
            <w:vMerge/>
          </w:tcPr>
          <w:p w:rsidR="00217300" w:rsidRDefault="00217300" w:rsidP="00301CCB">
            <w:pPr>
              <w:jc w:val="center"/>
            </w:pPr>
          </w:p>
        </w:tc>
        <w:tc>
          <w:tcPr>
            <w:tcW w:w="1916" w:type="dxa"/>
            <w:vMerge/>
          </w:tcPr>
          <w:p w:rsidR="00217300" w:rsidRDefault="00217300" w:rsidP="00301CCB">
            <w:pPr>
              <w:jc w:val="center"/>
            </w:pPr>
          </w:p>
        </w:tc>
      </w:tr>
    </w:tbl>
    <w:p w:rsidR="00217300" w:rsidRDefault="00217300" w:rsidP="00301CCB">
      <w:pPr>
        <w:spacing w:line="240" w:lineRule="auto"/>
        <w:jc w:val="center"/>
      </w:pPr>
    </w:p>
    <w:p w:rsidR="00217300" w:rsidRDefault="00217300" w:rsidP="00301CCB">
      <w:pPr>
        <w:spacing w:line="240" w:lineRule="auto"/>
      </w:pPr>
      <w:r>
        <w:t>Table 3:</w:t>
      </w:r>
    </w:p>
    <w:tbl>
      <w:tblPr>
        <w:tblStyle w:val="TableGrid"/>
        <w:tblW w:w="0" w:type="auto"/>
        <w:tblLook w:val="04A0"/>
      </w:tblPr>
      <w:tblGrid>
        <w:gridCol w:w="1117"/>
        <w:gridCol w:w="1054"/>
        <w:gridCol w:w="1054"/>
        <w:gridCol w:w="1054"/>
        <w:gridCol w:w="1084"/>
        <w:gridCol w:w="1051"/>
        <w:gridCol w:w="1054"/>
        <w:gridCol w:w="1054"/>
        <w:gridCol w:w="1054"/>
      </w:tblGrid>
      <w:tr w:rsidR="00301CCB" w:rsidTr="00301CCB">
        <w:tc>
          <w:tcPr>
            <w:tcW w:w="1063" w:type="dxa"/>
            <w:vMerge w:val="restart"/>
          </w:tcPr>
          <w:p w:rsidR="00301CCB" w:rsidRPr="00301CCB" w:rsidRDefault="00301CCB" w:rsidP="00301CCB">
            <w:pPr>
              <w:jc w:val="center"/>
              <w:rPr>
                <w:b/>
              </w:rPr>
            </w:pPr>
          </w:p>
        </w:tc>
        <w:tc>
          <w:tcPr>
            <w:tcW w:w="1064" w:type="dxa"/>
          </w:tcPr>
          <w:p w:rsidR="00301CCB" w:rsidRPr="00301CCB" w:rsidRDefault="00301CCB" w:rsidP="00301CCB">
            <w:pPr>
              <w:jc w:val="center"/>
              <w:rPr>
                <w:b/>
              </w:rPr>
            </w:pPr>
            <w:r w:rsidRPr="00301CCB">
              <w:rPr>
                <w:b/>
              </w:rPr>
              <w:t>R1(Ω)</w:t>
            </w:r>
          </w:p>
        </w:tc>
        <w:tc>
          <w:tcPr>
            <w:tcW w:w="1064" w:type="dxa"/>
          </w:tcPr>
          <w:p w:rsidR="00301CCB" w:rsidRPr="00301CCB" w:rsidRDefault="00301CCB" w:rsidP="00301CCB">
            <w:pPr>
              <w:jc w:val="center"/>
              <w:rPr>
                <w:b/>
              </w:rPr>
            </w:pPr>
            <w:r w:rsidRPr="00301CCB">
              <w:rPr>
                <w:b/>
              </w:rPr>
              <w:t>R2(Ω)</w:t>
            </w:r>
          </w:p>
        </w:tc>
        <w:tc>
          <w:tcPr>
            <w:tcW w:w="1064" w:type="dxa"/>
          </w:tcPr>
          <w:p w:rsidR="00301CCB" w:rsidRPr="00301CCB" w:rsidRDefault="00301CCB" w:rsidP="00301CCB">
            <w:pPr>
              <w:jc w:val="center"/>
              <w:rPr>
                <w:b/>
              </w:rPr>
            </w:pPr>
            <w:r w:rsidRPr="00301CCB">
              <w:rPr>
                <w:b/>
              </w:rPr>
              <w:t>R3(Ω)</w:t>
            </w:r>
          </w:p>
        </w:tc>
        <w:tc>
          <w:tcPr>
            <w:tcW w:w="1065" w:type="dxa"/>
          </w:tcPr>
          <w:p w:rsidR="00301CCB" w:rsidRPr="00301CCB" w:rsidRDefault="00301CCB" w:rsidP="00301CCB">
            <w:pPr>
              <w:jc w:val="center"/>
              <w:rPr>
                <w:b/>
              </w:rPr>
            </w:pPr>
            <w:r w:rsidRPr="00301CCB">
              <w:rPr>
                <w:b/>
              </w:rPr>
              <w:t>Ammeter  Reading (A)</w:t>
            </w:r>
          </w:p>
        </w:tc>
        <w:tc>
          <w:tcPr>
            <w:tcW w:w="4256" w:type="dxa"/>
            <w:gridSpan w:val="4"/>
          </w:tcPr>
          <w:p w:rsidR="00301CCB" w:rsidRPr="00301CCB" w:rsidRDefault="00301CCB" w:rsidP="00301CCB">
            <w:pPr>
              <w:jc w:val="center"/>
              <w:rPr>
                <w:b/>
              </w:rPr>
            </w:pPr>
            <w:r w:rsidRPr="00301CCB">
              <w:rPr>
                <w:b/>
              </w:rPr>
              <w:t>Voltmeter Reading (V)</w:t>
            </w:r>
          </w:p>
        </w:tc>
      </w:tr>
      <w:tr w:rsidR="00301CCB" w:rsidTr="00301CCB">
        <w:tc>
          <w:tcPr>
            <w:tcW w:w="1063" w:type="dxa"/>
            <w:vMerge/>
          </w:tcPr>
          <w:p w:rsidR="00301CCB" w:rsidRPr="00301CCB" w:rsidRDefault="00301CCB" w:rsidP="00301CCB">
            <w:pPr>
              <w:jc w:val="center"/>
              <w:rPr>
                <w:b/>
              </w:rPr>
            </w:pPr>
          </w:p>
        </w:tc>
        <w:tc>
          <w:tcPr>
            <w:tcW w:w="1064" w:type="dxa"/>
          </w:tcPr>
          <w:p w:rsidR="00301CCB" w:rsidRDefault="00301CCB" w:rsidP="00301CCB">
            <w:pPr>
              <w:jc w:val="center"/>
            </w:pPr>
            <w:r>
              <w:t>100Ω</w:t>
            </w:r>
          </w:p>
        </w:tc>
        <w:tc>
          <w:tcPr>
            <w:tcW w:w="1064" w:type="dxa"/>
          </w:tcPr>
          <w:p w:rsidR="00301CCB" w:rsidRDefault="00301CCB" w:rsidP="00301CCB">
            <w:pPr>
              <w:jc w:val="center"/>
            </w:pPr>
            <w:r>
              <w:t>68Ω</w:t>
            </w:r>
          </w:p>
        </w:tc>
        <w:tc>
          <w:tcPr>
            <w:tcW w:w="1064" w:type="dxa"/>
          </w:tcPr>
          <w:p w:rsidR="00301CCB" w:rsidRDefault="00301CCB" w:rsidP="00301CCB">
            <w:pPr>
              <w:jc w:val="center"/>
            </w:pPr>
            <w:r>
              <w:t>82Ω</w:t>
            </w:r>
          </w:p>
        </w:tc>
        <w:tc>
          <w:tcPr>
            <w:tcW w:w="1065" w:type="dxa"/>
            <w:vMerge w:val="restart"/>
          </w:tcPr>
          <w:p w:rsidR="00301CCB" w:rsidRDefault="00301CCB" w:rsidP="00301CCB">
            <w:pPr>
              <w:jc w:val="center"/>
            </w:pPr>
            <w:r>
              <w:t>0.0175A</w:t>
            </w:r>
          </w:p>
        </w:tc>
        <w:tc>
          <w:tcPr>
            <w:tcW w:w="1064" w:type="dxa"/>
          </w:tcPr>
          <w:p w:rsidR="00301CCB" w:rsidRDefault="00301CCB" w:rsidP="00301CCB">
            <w:pPr>
              <w:jc w:val="center"/>
            </w:pPr>
            <w:r>
              <w:t>V1, 2, 3</w:t>
            </w:r>
          </w:p>
        </w:tc>
        <w:tc>
          <w:tcPr>
            <w:tcW w:w="1064" w:type="dxa"/>
          </w:tcPr>
          <w:p w:rsidR="00301CCB" w:rsidRDefault="00301CCB" w:rsidP="00301CCB">
            <w:pPr>
              <w:jc w:val="center"/>
            </w:pPr>
            <w:r>
              <w:t>V1</w:t>
            </w:r>
          </w:p>
        </w:tc>
        <w:tc>
          <w:tcPr>
            <w:tcW w:w="1064" w:type="dxa"/>
          </w:tcPr>
          <w:p w:rsidR="00301CCB" w:rsidRDefault="00301CCB" w:rsidP="00301CCB">
            <w:pPr>
              <w:jc w:val="center"/>
            </w:pPr>
            <w:r>
              <w:t>V2</w:t>
            </w:r>
          </w:p>
        </w:tc>
        <w:tc>
          <w:tcPr>
            <w:tcW w:w="1064" w:type="dxa"/>
          </w:tcPr>
          <w:p w:rsidR="00301CCB" w:rsidRDefault="00301CCB" w:rsidP="00301CCB">
            <w:pPr>
              <w:jc w:val="center"/>
            </w:pPr>
            <w:r>
              <w:t>V3</w:t>
            </w:r>
          </w:p>
        </w:tc>
      </w:tr>
      <w:tr w:rsidR="00301CCB" w:rsidTr="00301CCB">
        <w:tc>
          <w:tcPr>
            <w:tcW w:w="1063" w:type="dxa"/>
          </w:tcPr>
          <w:p w:rsidR="00301CCB" w:rsidRPr="00301CCB" w:rsidRDefault="00301CCB" w:rsidP="00301CCB">
            <w:pPr>
              <w:jc w:val="center"/>
              <w:rPr>
                <w:b/>
              </w:rPr>
            </w:pPr>
            <w:r w:rsidRPr="00301CCB">
              <w:rPr>
                <w:b/>
              </w:rPr>
              <w:t>Tolerance (%)</w:t>
            </w:r>
          </w:p>
        </w:tc>
        <w:tc>
          <w:tcPr>
            <w:tcW w:w="1064" w:type="dxa"/>
          </w:tcPr>
          <w:p w:rsidR="00301CCB" w:rsidRDefault="00691252" w:rsidP="00301CCB">
            <w:pPr>
              <w:jc w:val="center"/>
            </w:pPr>
            <w:r>
              <w:t>+5</w:t>
            </w:r>
          </w:p>
        </w:tc>
        <w:tc>
          <w:tcPr>
            <w:tcW w:w="1064" w:type="dxa"/>
          </w:tcPr>
          <w:p w:rsidR="00301CCB" w:rsidRDefault="00691252" w:rsidP="00301CCB">
            <w:pPr>
              <w:jc w:val="center"/>
            </w:pPr>
            <w:r>
              <w:t>+10</w:t>
            </w:r>
          </w:p>
        </w:tc>
        <w:tc>
          <w:tcPr>
            <w:tcW w:w="1064" w:type="dxa"/>
          </w:tcPr>
          <w:p w:rsidR="00301CCB" w:rsidRDefault="00691252" w:rsidP="00301CCB">
            <w:pPr>
              <w:jc w:val="center"/>
            </w:pPr>
            <w:r>
              <w:t>+15</w:t>
            </w:r>
          </w:p>
        </w:tc>
        <w:tc>
          <w:tcPr>
            <w:tcW w:w="1065" w:type="dxa"/>
            <w:vMerge/>
          </w:tcPr>
          <w:p w:rsidR="00301CCB" w:rsidRDefault="00301CCB" w:rsidP="00301CCB">
            <w:pPr>
              <w:jc w:val="center"/>
            </w:pPr>
          </w:p>
        </w:tc>
        <w:tc>
          <w:tcPr>
            <w:tcW w:w="1064" w:type="dxa"/>
          </w:tcPr>
          <w:p w:rsidR="00301CCB" w:rsidRDefault="00301CCB" w:rsidP="00301CCB">
            <w:pPr>
              <w:jc w:val="center"/>
            </w:pPr>
            <w:r>
              <w:t>4.2V</w:t>
            </w:r>
          </w:p>
        </w:tc>
        <w:tc>
          <w:tcPr>
            <w:tcW w:w="1064" w:type="dxa"/>
          </w:tcPr>
          <w:p w:rsidR="00301CCB" w:rsidRDefault="00301CCB" w:rsidP="00301CCB">
            <w:pPr>
              <w:jc w:val="center"/>
            </w:pPr>
            <w:r>
              <w:t>1.68V</w:t>
            </w:r>
          </w:p>
        </w:tc>
        <w:tc>
          <w:tcPr>
            <w:tcW w:w="1064" w:type="dxa"/>
          </w:tcPr>
          <w:p w:rsidR="00301CCB" w:rsidRDefault="00301CCB" w:rsidP="00301CCB">
            <w:pPr>
              <w:jc w:val="center"/>
            </w:pPr>
            <w:r>
              <w:t>1.15V</w:t>
            </w:r>
          </w:p>
        </w:tc>
        <w:tc>
          <w:tcPr>
            <w:tcW w:w="1064" w:type="dxa"/>
          </w:tcPr>
          <w:p w:rsidR="00301CCB" w:rsidRDefault="00301CCB" w:rsidP="00301CCB">
            <w:pPr>
              <w:jc w:val="center"/>
            </w:pPr>
            <w:r>
              <w:t>1.35V</w:t>
            </w:r>
          </w:p>
        </w:tc>
      </w:tr>
    </w:tbl>
    <w:p w:rsidR="00217300" w:rsidRDefault="00217300" w:rsidP="00301CCB">
      <w:pPr>
        <w:spacing w:line="240" w:lineRule="auto"/>
      </w:pPr>
      <w:r>
        <w:br/>
      </w:r>
      <w:r>
        <w:br/>
      </w:r>
      <w:r w:rsidR="00301CCB">
        <w:t>Analysis</w:t>
      </w:r>
      <w:r w:rsidR="00F27366">
        <w:t xml:space="preserve"> Questions:</w:t>
      </w:r>
    </w:p>
    <w:p w:rsidR="00F27366" w:rsidRDefault="00F27366" w:rsidP="00F27366">
      <w:pPr>
        <w:pStyle w:val="ListParagraph"/>
        <w:numPr>
          <w:ilvl w:val="0"/>
          <w:numId w:val="1"/>
        </w:numPr>
        <w:spacing w:line="240" w:lineRule="auto"/>
      </w:pPr>
      <w:r>
        <w:t>In Table 1 my measured value for R1 is the same as th</w:t>
      </w:r>
      <w:r w:rsidR="0020565F">
        <w:t>e printed value, which was 100Ω, which gives a percent error of 0%.</w:t>
      </w:r>
    </w:p>
    <w:p w:rsidR="00F27366" w:rsidRDefault="00F27366" w:rsidP="00F27366">
      <w:pPr>
        <w:pStyle w:val="ListParagraph"/>
        <w:numPr>
          <w:ilvl w:val="0"/>
          <w:numId w:val="1"/>
        </w:numPr>
        <w:spacing w:line="240" w:lineRule="auto"/>
      </w:pPr>
      <w:proofErr w:type="gramStart"/>
      <w:r>
        <w:t>For  Table</w:t>
      </w:r>
      <w:proofErr w:type="gramEnd"/>
      <w:r>
        <w:t xml:space="preserve"> 2 my measured value was 164Ω, and the printed value is 168Ω, which is a difference of 4Ω and a</w:t>
      </w:r>
      <w:r w:rsidR="00D21F65">
        <w:t xml:space="preserve"> percent </w:t>
      </w:r>
      <w:r w:rsidR="0020565F">
        <w:t>error</w:t>
      </w:r>
      <w:r w:rsidR="00D21F65">
        <w:t xml:space="preserve"> of 2.4%.</w:t>
      </w:r>
    </w:p>
    <w:p w:rsidR="00F27366" w:rsidRDefault="00F27366" w:rsidP="00F27366">
      <w:pPr>
        <w:pStyle w:val="ListParagraph"/>
        <w:numPr>
          <w:ilvl w:val="0"/>
          <w:numId w:val="1"/>
        </w:numPr>
        <w:spacing w:line="240" w:lineRule="auto"/>
      </w:pPr>
      <w:r>
        <w:t xml:space="preserve">For Table 3, my measured value was 240Ω where as my printed value is 250Ω, leaving </w:t>
      </w:r>
      <w:r w:rsidR="0020565F">
        <w:t>a difference of 10Ω, a percent error</w:t>
      </w:r>
      <w:r w:rsidR="00D21F65">
        <w:t xml:space="preserve"> of 4.00%</w:t>
      </w:r>
      <w:r w:rsidR="002E7A08">
        <w:t>.</w:t>
      </w:r>
    </w:p>
    <w:p w:rsidR="00F27366" w:rsidRDefault="00F27366" w:rsidP="00F27366">
      <w:pPr>
        <w:pStyle w:val="ListParagraph"/>
        <w:numPr>
          <w:ilvl w:val="0"/>
          <w:numId w:val="1"/>
        </w:numPr>
        <w:spacing w:line="240" w:lineRule="auto"/>
      </w:pPr>
      <w:r>
        <w:t>When a circuit consists of resistors in series, the equivalent resistance is determined by adding all the separate resistances. (</w:t>
      </w:r>
      <w:proofErr w:type="spellStart"/>
      <w:r>
        <w:t>Rtotal</w:t>
      </w:r>
      <w:proofErr w:type="spellEnd"/>
      <w:r>
        <w:t>= R1+R2+R3...)</w:t>
      </w:r>
      <w:r w:rsidR="002E7A08">
        <w:t>.</w:t>
      </w:r>
    </w:p>
    <w:p w:rsidR="00F27366" w:rsidRDefault="00F27366" w:rsidP="00F27366">
      <w:pPr>
        <w:pStyle w:val="ListParagraph"/>
        <w:numPr>
          <w:ilvl w:val="0"/>
          <w:numId w:val="1"/>
        </w:numPr>
        <w:spacing w:line="240" w:lineRule="auto"/>
      </w:pPr>
      <w:r>
        <w:t>In a series circuit, the total voltage drop is equal to the sum of all the other voltages throughout the circuit. (</w:t>
      </w:r>
      <w:proofErr w:type="spellStart"/>
      <w:r>
        <w:t>Vtotal</w:t>
      </w:r>
      <w:proofErr w:type="spellEnd"/>
      <w:r>
        <w:t>=V1+V2+V3...)</w:t>
      </w:r>
      <w:r w:rsidR="002E7A08">
        <w:t>.</w:t>
      </w:r>
    </w:p>
    <w:p w:rsidR="002E7A08" w:rsidRDefault="00F27366" w:rsidP="002E7A08">
      <w:pPr>
        <w:pStyle w:val="ListParagraph"/>
        <w:numPr>
          <w:ilvl w:val="0"/>
          <w:numId w:val="1"/>
        </w:numPr>
        <w:spacing w:line="240" w:lineRule="auto"/>
      </w:pPr>
      <w:r>
        <w:t>In a series circuit, the current is constant. (I1=I2=I3...</w:t>
      </w:r>
      <w:r w:rsidR="002E7A08">
        <w:t>).</w:t>
      </w:r>
    </w:p>
    <w:p w:rsidR="00F27366" w:rsidRDefault="00F27366" w:rsidP="00F27366">
      <w:pPr>
        <w:spacing w:line="240" w:lineRule="auto"/>
        <w:jc w:val="both"/>
      </w:pPr>
      <w:r>
        <w:t>Conclusion:</w:t>
      </w:r>
    </w:p>
    <w:p w:rsidR="00F27366" w:rsidRDefault="002E7A08" w:rsidP="00F27366">
      <w:pPr>
        <w:spacing w:line="240" w:lineRule="auto"/>
        <w:jc w:val="both"/>
      </w:pPr>
      <w:r>
        <w:tab/>
        <w:t>In conclusion</w:t>
      </w:r>
      <w:r w:rsidR="00C57FEA">
        <w:t>, the resistance in a series circuit</w:t>
      </w:r>
      <w:r w:rsidR="0020565F">
        <w:t xml:space="preserve"> trial 1 is 100Ω, trial 2 is 164Ω and trial 3 is 240Ω. My percent error for trial 1 is 0%, trial 2 is 2.4% and trial 3 is 4.0%. Reasons for these errors would be miscalculation due to the apparatus because a lot of calculations were approximate values of the scales. </w:t>
      </w:r>
    </w:p>
    <w:p w:rsidR="00F27366" w:rsidRDefault="00F27366" w:rsidP="00F27366">
      <w:pPr>
        <w:spacing w:line="240" w:lineRule="auto"/>
      </w:pPr>
    </w:p>
    <w:p w:rsidR="00F27366" w:rsidRDefault="00F27366" w:rsidP="00F27366">
      <w:pPr>
        <w:spacing w:line="240" w:lineRule="auto"/>
      </w:pPr>
    </w:p>
    <w:p w:rsidR="00F27366" w:rsidRDefault="00F27366" w:rsidP="00301CCB">
      <w:pPr>
        <w:spacing w:line="240" w:lineRule="auto"/>
        <w:jc w:val="center"/>
      </w:pPr>
    </w:p>
    <w:p w:rsidR="00F27366" w:rsidRDefault="00F27366" w:rsidP="00F27366">
      <w:pPr>
        <w:spacing w:line="240" w:lineRule="auto"/>
      </w:pPr>
      <w:r>
        <w:t>Observations and Results:</w:t>
      </w:r>
    </w:p>
    <w:p w:rsidR="00F27366" w:rsidRDefault="00F27366" w:rsidP="00F27366">
      <w:pPr>
        <w:spacing w:line="240" w:lineRule="auto"/>
      </w:pPr>
      <w:r>
        <w:t>Table 1</w:t>
      </w:r>
    </w:p>
    <w:tbl>
      <w:tblPr>
        <w:tblStyle w:val="TableGrid"/>
        <w:tblW w:w="0" w:type="auto"/>
        <w:tblLook w:val="04A0"/>
      </w:tblPr>
      <w:tblGrid>
        <w:gridCol w:w="1368"/>
        <w:gridCol w:w="1368"/>
        <w:gridCol w:w="1368"/>
        <w:gridCol w:w="1368"/>
        <w:gridCol w:w="1368"/>
        <w:gridCol w:w="1368"/>
        <w:gridCol w:w="1368"/>
      </w:tblGrid>
      <w:tr w:rsidR="00F27366" w:rsidTr="00F27366">
        <w:tc>
          <w:tcPr>
            <w:tcW w:w="1368" w:type="dxa"/>
          </w:tcPr>
          <w:p w:rsidR="00F27366" w:rsidRDefault="00F27366" w:rsidP="00F27366">
            <w:r>
              <w:t xml:space="preserve">Resister </w:t>
            </w:r>
          </w:p>
        </w:tc>
        <w:tc>
          <w:tcPr>
            <w:tcW w:w="1368" w:type="dxa"/>
          </w:tcPr>
          <w:p w:rsidR="00F27366" w:rsidRDefault="00F27366" w:rsidP="00F27366">
            <w:r>
              <w:t>Printed Value of Resister (Ω)</w:t>
            </w:r>
          </w:p>
        </w:tc>
        <w:tc>
          <w:tcPr>
            <w:tcW w:w="1368" w:type="dxa"/>
          </w:tcPr>
          <w:p w:rsidR="00F27366" w:rsidRDefault="000E75FB" w:rsidP="00F27366">
            <w:r>
              <w:t>Tolerance Range (+ / -</w:t>
            </w:r>
            <w:r w:rsidR="00F27366">
              <w:t xml:space="preserve"> %)</w:t>
            </w:r>
          </w:p>
        </w:tc>
        <w:tc>
          <w:tcPr>
            <w:tcW w:w="1368" w:type="dxa"/>
          </w:tcPr>
          <w:p w:rsidR="00F27366" w:rsidRDefault="00F27366" w:rsidP="00F27366">
            <w:r>
              <w:t>Voltage (V)</w:t>
            </w:r>
          </w:p>
        </w:tc>
        <w:tc>
          <w:tcPr>
            <w:tcW w:w="1368" w:type="dxa"/>
          </w:tcPr>
          <w:p w:rsidR="00F27366" w:rsidRDefault="00F27366" w:rsidP="00F27366">
            <w:r>
              <w:t>Current (</w:t>
            </w:r>
            <w:proofErr w:type="spellStart"/>
            <w:r>
              <w:t>mA</w:t>
            </w:r>
            <w:proofErr w:type="spellEnd"/>
            <w:r>
              <w:t>)</w:t>
            </w:r>
          </w:p>
        </w:tc>
        <w:tc>
          <w:tcPr>
            <w:tcW w:w="1368" w:type="dxa"/>
          </w:tcPr>
          <w:p w:rsidR="00F27366" w:rsidRDefault="00F27366" w:rsidP="00F27366">
            <w:r>
              <w:t>Current (A)</w:t>
            </w:r>
          </w:p>
        </w:tc>
        <w:tc>
          <w:tcPr>
            <w:tcW w:w="1368" w:type="dxa"/>
          </w:tcPr>
          <w:p w:rsidR="00F27366" w:rsidRDefault="00F27366" w:rsidP="00F27366">
            <w:r>
              <w:t>Resistance</w:t>
            </w:r>
          </w:p>
          <w:p w:rsidR="00F27366" w:rsidRDefault="00F27366" w:rsidP="00F27366">
            <w:r>
              <w:t>(Ω)</w:t>
            </w:r>
          </w:p>
        </w:tc>
      </w:tr>
      <w:tr w:rsidR="00F27366" w:rsidTr="00F27366">
        <w:tc>
          <w:tcPr>
            <w:tcW w:w="1368" w:type="dxa"/>
            <w:vMerge w:val="restart"/>
          </w:tcPr>
          <w:p w:rsidR="00F27366" w:rsidRDefault="00F27366" w:rsidP="00F27366">
            <w:r>
              <w:t>R1</w:t>
            </w:r>
          </w:p>
        </w:tc>
        <w:tc>
          <w:tcPr>
            <w:tcW w:w="1368" w:type="dxa"/>
            <w:vMerge w:val="restart"/>
          </w:tcPr>
          <w:p w:rsidR="00F27366" w:rsidRDefault="00F27366" w:rsidP="00F27366">
            <w:r>
              <w:t>100Ω</w:t>
            </w:r>
          </w:p>
        </w:tc>
        <w:tc>
          <w:tcPr>
            <w:tcW w:w="1368" w:type="dxa"/>
          </w:tcPr>
          <w:p w:rsidR="00F27366" w:rsidRDefault="00F27366" w:rsidP="00F27366">
            <w:r>
              <w:t>+5</w:t>
            </w:r>
          </w:p>
        </w:tc>
        <w:tc>
          <w:tcPr>
            <w:tcW w:w="1368" w:type="dxa"/>
          </w:tcPr>
          <w:p w:rsidR="00F27366" w:rsidRDefault="00F27366" w:rsidP="00F27366">
            <w:r>
              <w:t>4.2V</w:t>
            </w:r>
          </w:p>
        </w:tc>
        <w:tc>
          <w:tcPr>
            <w:tcW w:w="1368" w:type="dxa"/>
          </w:tcPr>
          <w:p w:rsidR="00F27366" w:rsidRDefault="00F27366" w:rsidP="00F27366">
            <w:r>
              <w:t>42mA</w:t>
            </w:r>
          </w:p>
        </w:tc>
        <w:tc>
          <w:tcPr>
            <w:tcW w:w="1368" w:type="dxa"/>
          </w:tcPr>
          <w:p w:rsidR="00F27366" w:rsidRDefault="00F27366" w:rsidP="00F27366">
            <w:r>
              <w:t>0.042A</w:t>
            </w:r>
          </w:p>
        </w:tc>
        <w:tc>
          <w:tcPr>
            <w:tcW w:w="1368" w:type="dxa"/>
          </w:tcPr>
          <w:p w:rsidR="00F27366" w:rsidRDefault="00F27366" w:rsidP="00F27366">
            <w:r>
              <w:t>100Ω</w:t>
            </w:r>
          </w:p>
        </w:tc>
      </w:tr>
      <w:tr w:rsidR="00F27366" w:rsidTr="00F27366">
        <w:tc>
          <w:tcPr>
            <w:tcW w:w="1368" w:type="dxa"/>
            <w:vMerge/>
          </w:tcPr>
          <w:p w:rsidR="00F27366" w:rsidRDefault="00F27366" w:rsidP="00F27366"/>
        </w:tc>
        <w:tc>
          <w:tcPr>
            <w:tcW w:w="1368" w:type="dxa"/>
            <w:vMerge/>
          </w:tcPr>
          <w:p w:rsidR="00F27366" w:rsidRDefault="00F27366" w:rsidP="00F27366"/>
        </w:tc>
        <w:tc>
          <w:tcPr>
            <w:tcW w:w="1368" w:type="dxa"/>
          </w:tcPr>
          <w:p w:rsidR="00F27366" w:rsidRDefault="00F27366" w:rsidP="00F27366">
            <w:r w:rsidRPr="00F27366">
              <w:t>+5</w:t>
            </w:r>
          </w:p>
        </w:tc>
        <w:tc>
          <w:tcPr>
            <w:tcW w:w="1368" w:type="dxa"/>
          </w:tcPr>
          <w:p w:rsidR="00F27366" w:rsidRDefault="00F27366" w:rsidP="00F27366">
            <w:r>
              <w:t>5.8V</w:t>
            </w:r>
          </w:p>
        </w:tc>
        <w:tc>
          <w:tcPr>
            <w:tcW w:w="1368" w:type="dxa"/>
          </w:tcPr>
          <w:p w:rsidR="00F27366" w:rsidRDefault="00F27366" w:rsidP="00F27366">
            <w:r>
              <w:t>60mA</w:t>
            </w:r>
          </w:p>
        </w:tc>
        <w:tc>
          <w:tcPr>
            <w:tcW w:w="1368" w:type="dxa"/>
          </w:tcPr>
          <w:p w:rsidR="00F27366" w:rsidRDefault="00F27366" w:rsidP="00F27366">
            <w:r>
              <w:t>0.060A</w:t>
            </w:r>
          </w:p>
        </w:tc>
        <w:tc>
          <w:tcPr>
            <w:tcW w:w="1368" w:type="dxa"/>
          </w:tcPr>
          <w:p w:rsidR="00F27366" w:rsidRDefault="00F27366" w:rsidP="00F27366">
            <w:r>
              <w:t>96.7Ω</w:t>
            </w:r>
          </w:p>
        </w:tc>
      </w:tr>
      <w:tr w:rsidR="00F27366" w:rsidTr="00F27366">
        <w:tc>
          <w:tcPr>
            <w:tcW w:w="1368" w:type="dxa"/>
            <w:vMerge w:val="restart"/>
          </w:tcPr>
          <w:p w:rsidR="00F27366" w:rsidRDefault="00F27366" w:rsidP="00F27366">
            <w:r>
              <w:t>R2</w:t>
            </w:r>
          </w:p>
        </w:tc>
        <w:tc>
          <w:tcPr>
            <w:tcW w:w="1368" w:type="dxa"/>
            <w:vMerge w:val="restart"/>
          </w:tcPr>
          <w:p w:rsidR="00F27366" w:rsidRDefault="00F27366" w:rsidP="00F27366">
            <w:r>
              <w:t>68Ω</w:t>
            </w:r>
          </w:p>
        </w:tc>
        <w:tc>
          <w:tcPr>
            <w:tcW w:w="1368" w:type="dxa"/>
          </w:tcPr>
          <w:p w:rsidR="00F27366" w:rsidRDefault="00F27366" w:rsidP="00F27366">
            <w:r>
              <w:t>+5</w:t>
            </w:r>
          </w:p>
        </w:tc>
        <w:tc>
          <w:tcPr>
            <w:tcW w:w="1368" w:type="dxa"/>
          </w:tcPr>
          <w:p w:rsidR="00F27366" w:rsidRDefault="00F27366" w:rsidP="00F27366">
            <w:r>
              <w:t>4.2V</w:t>
            </w:r>
          </w:p>
        </w:tc>
        <w:tc>
          <w:tcPr>
            <w:tcW w:w="1368" w:type="dxa"/>
          </w:tcPr>
          <w:p w:rsidR="00F27366" w:rsidRDefault="00F27366" w:rsidP="00F27366">
            <w:r>
              <w:t>61mA</w:t>
            </w:r>
          </w:p>
        </w:tc>
        <w:tc>
          <w:tcPr>
            <w:tcW w:w="1368" w:type="dxa"/>
          </w:tcPr>
          <w:p w:rsidR="00F27366" w:rsidRDefault="00F27366" w:rsidP="00F27366">
            <w:r>
              <w:t>0.061A</w:t>
            </w:r>
          </w:p>
        </w:tc>
        <w:tc>
          <w:tcPr>
            <w:tcW w:w="1368" w:type="dxa"/>
          </w:tcPr>
          <w:p w:rsidR="00F27366" w:rsidRDefault="00F27366" w:rsidP="00F27366">
            <w:r>
              <w:t>68.9Ω</w:t>
            </w:r>
          </w:p>
        </w:tc>
      </w:tr>
      <w:tr w:rsidR="00F27366" w:rsidTr="00F27366">
        <w:tc>
          <w:tcPr>
            <w:tcW w:w="1368" w:type="dxa"/>
            <w:vMerge/>
          </w:tcPr>
          <w:p w:rsidR="00F27366" w:rsidRDefault="00F27366" w:rsidP="00F27366"/>
        </w:tc>
        <w:tc>
          <w:tcPr>
            <w:tcW w:w="1368" w:type="dxa"/>
            <w:vMerge/>
          </w:tcPr>
          <w:p w:rsidR="00F27366" w:rsidRDefault="00F27366" w:rsidP="00F27366"/>
        </w:tc>
        <w:tc>
          <w:tcPr>
            <w:tcW w:w="1368" w:type="dxa"/>
          </w:tcPr>
          <w:p w:rsidR="00F27366" w:rsidRDefault="00F27366" w:rsidP="00F27366">
            <w:r>
              <w:t>+5</w:t>
            </w:r>
          </w:p>
        </w:tc>
        <w:tc>
          <w:tcPr>
            <w:tcW w:w="1368" w:type="dxa"/>
          </w:tcPr>
          <w:p w:rsidR="00F27366" w:rsidRDefault="00F27366" w:rsidP="00F27366">
            <w:r>
              <w:t>5.6V</w:t>
            </w:r>
          </w:p>
        </w:tc>
        <w:tc>
          <w:tcPr>
            <w:tcW w:w="1368" w:type="dxa"/>
          </w:tcPr>
          <w:p w:rsidR="00F27366" w:rsidRDefault="00F27366" w:rsidP="00F27366">
            <w:r>
              <w:t>80.1mA</w:t>
            </w:r>
          </w:p>
        </w:tc>
        <w:tc>
          <w:tcPr>
            <w:tcW w:w="1368" w:type="dxa"/>
          </w:tcPr>
          <w:p w:rsidR="00F27366" w:rsidRDefault="00F27366" w:rsidP="00F27366">
            <w:r>
              <w:t>0.088A</w:t>
            </w:r>
          </w:p>
        </w:tc>
        <w:tc>
          <w:tcPr>
            <w:tcW w:w="1368" w:type="dxa"/>
          </w:tcPr>
          <w:p w:rsidR="00F27366" w:rsidRDefault="00F27366" w:rsidP="00F27366">
            <w:r>
              <w:t>69.1Ω</w:t>
            </w:r>
          </w:p>
        </w:tc>
      </w:tr>
      <w:tr w:rsidR="00F27366" w:rsidTr="00F27366">
        <w:tc>
          <w:tcPr>
            <w:tcW w:w="1368" w:type="dxa"/>
            <w:vMerge w:val="restart"/>
          </w:tcPr>
          <w:p w:rsidR="00F27366" w:rsidRDefault="00F27366" w:rsidP="00F27366">
            <w:r>
              <w:t>R3</w:t>
            </w:r>
          </w:p>
        </w:tc>
        <w:tc>
          <w:tcPr>
            <w:tcW w:w="1368" w:type="dxa"/>
            <w:vMerge w:val="restart"/>
          </w:tcPr>
          <w:p w:rsidR="00F27366" w:rsidRDefault="00F27366" w:rsidP="00F27366">
            <w:r>
              <w:t>82Ω</w:t>
            </w:r>
          </w:p>
        </w:tc>
        <w:tc>
          <w:tcPr>
            <w:tcW w:w="1368" w:type="dxa"/>
          </w:tcPr>
          <w:p w:rsidR="00F27366" w:rsidRDefault="00F27366" w:rsidP="00F27366">
            <w:r>
              <w:t>+5</w:t>
            </w:r>
          </w:p>
        </w:tc>
        <w:tc>
          <w:tcPr>
            <w:tcW w:w="1368" w:type="dxa"/>
          </w:tcPr>
          <w:p w:rsidR="00F27366" w:rsidRDefault="00F27366" w:rsidP="00F27366">
            <w:r>
              <w:t>4.1V</w:t>
            </w:r>
          </w:p>
        </w:tc>
        <w:tc>
          <w:tcPr>
            <w:tcW w:w="1368" w:type="dxa"/>
          </w:tcPr>
          <w:p w:rsidR="00F27366" w:rsidRDefault="00F27366" w:rsidP="00F27366">
            <w:r>
              <w:t>50mA</w:t>
            </w:r>
          </w:p>
        </w:tc>
        <w:tc>
          <w:tcPr>
            <w:tcW w:w="1368" w:type="dxa"/>
          </w:tcPr>
          <w:p w:rsidR="00F27366" w:rsidRDefault="00F27366" w:rsidP="00F27366">
            <w:r>
              <w:t>0.050A</w:t>
            </w:r>
          </w:p>
        </w:tc>
        <w:tc>
          <w:tcPr>
            <w:tcW w:w="1368" w:type="dxa"/>
          </w:tcPr>
          <w:p w:rsidR="00F27366" w:rsidRDefault="00F27366" w:rsidP="00F27366">
            <w:r>
              <w:t>82Ω</w:t>
            </w:r>
          </w:p>
        </w:tc>
      </w:tr>
      <w:tr w:rsidR="00F27366" w:rsidTr="00F27366">
        <w:tc>
          <w:tcPr>
            <w:tcW w:w="1368" w:type="dxa"/>
            <w:vMerge/>
          </w:tcPr>
          <w:p w:rsidR="00F27366" w:rsidRDefault="00F27366" w:rsidP="00F27366"/>
        </w:tc>
        <w:tc>
          <w:tcPr>
            <w:tcW w:w="1368" w:type="dxa"/>
            <w:vMerge/>
          </w:tcPr>
          <w:p w:rsidR="00F27366" w:rsidRDefault="00F27366" w:rsidP="00F27366"/>
        </w:tc>
        <w:tc>
          <w:tcPr>
            <w:tcW w:w="1368" w:type="dxa"/>
          </w:tcPr>
          <w:p w:rsidR="00F27366" w:rsidRDefault="00F27366" w:rsidP="00F27366">
            <w:r>
              <w:t>+5</w:t>
            </w:r>
          </w:p>
        </w:tc>
        <w:tc>
          <w:tcPr>
            <w:tcW w:w="1368" w:type="dxa"/>
          </w:tcPr>
          <w:p w:rsidR="00F27366" w:rsidRDefault="00F27366" w:rsidP="00F27366">
            <w:r>
              <w:t>5.7V</w:t>
            </w:r>
          </w:p>
        </w:tc>
        <w:tc>
          <w:tcPr>
            <w:tcW w:w="1368" w:type="dxa"/>
          </w:tcPr>
          <w:p w:rsidR="00F27366" w:rsidRDefault="00F27366" w:rsidP="00F27366">
            <w:r>
              <w:t>69mA</w:t>
            </w:r>
          </w:p>
        </w:tc>
        <w:tc>
          <w:tcPr>
            <w:tcW w:w="1368" w:type="dxa"/>
          </w:tcPr>
          <w:p w:rsidR="00F27366" w:rsidRDefault="00F27366" w:rsidP="00F27366">
            <w:r>
              <w:t>0.069A</w:t>
            </w:r>
          </w:p>
        </w:tc>
        <w:tc>
          <w:tcPr>
            <w:tcW w:w="1368" w:type="dxa"/>
          </w:tcPr>
          <w:p w:rsidR="00F27366" w:rsidRDefault="00F27366" w:rsidP="00F27366">
            <w:r>
              <w:t>82.6Ω</w:t>
            </w:r>
          </w:p>
        </w:tc>
      </w:tr>
    </w:tbl>
    <w:p w:rsidR="00F27366" w:rsidRDefault="00F27366" w:rsidP="00F27366">
      <w:pPr>
        <w:spacing w:line="240" w:lineRule="auto"/>
      </w:pPr>
    </w:p>
    <w:p w:rsidR="00F27366" w:rsidRDefault="00F27366" w:rsidP="00F27366">
      <w:pPr>
        <w:spacing w:line="240" w:lineRule="auto"/>
      </w:pPr>
      <w:r>
        <w:t>Analysis Questions:</w:t>
      </w:r>
    </w:p>
    <w:p w:rsidR="00F27366" w:rsidRDefault="00F27366" w:rsidP="00F27366">
      <w:pPr>
        <w:pStyle w:val="ListParagraph"/>
        <w:numPr>
          <w:ilvl w:val="0"/>
          <w:numId w:val="2"/>
        </w:numPr>
        <w:spacing w:line="240" w:lineRule="auto"/>
      </w:pPr>
      <w:r>
        <w:t xml:space="preserve">Values found in data table 1, calculations are attached at the end of this lab. </w:t>
      </w:r>
    </w:p>
    <w:p w:rsidR="00F27366" w:rsidRDefault="00F27366" w:rsidP="00F27366">
      <w:pPr>
        <w:pStyle w:val="ListParagraph"/>
        <w:numPr>
          <w:ilvl w:val="0"/>
          <w:numId w:val="2"/>
        </w:numPr>
        <w:spacing w:line="240" w:lineRule="auto"/>
      </w:pPr>
      <w:r>
        <w:t>The average for R1 from the numbers I have calculated is 98.35Ω</w:t>
      </w:r>
      <w:r w:rsidR="000E75FB">
        <w:t xml:space="preserve"> and the printed value is 100Ω. The error difference is -1.67%</w:t>
      </w:r>
      <w:r>
        <w:t>. For R2, I calculated an average of 67.5Ω and the printed val</w:t>
      </w:r>
      <w:r w:rsidR="000E75FB">
        <w:t>ue is 68Ω, leaving me a percent error of -0.74%</w:t>
      </w:r>
      <w:r>
        <w:t>. For R3, I calculated an average of 82.3Ω and the printed value is 82Ω, leaving m</w:t>
      </w:r>
      <w:r w:rsidR="000E75FB">
        <w:t>e a percent difference of 1.46%</w:t>
      </w:r>
    </w:p>
    <w:p w:rsidR="00F27366" w:rsidRDefault="000E75FB" w:rsidP="00F27366">
      <w:pPr>
        <w:pStyle w:val="ListParagraph"/>
        <w:numPr>
          <w:ilvl w:val="0"/>
          <w:numId w:val="2"/>
        </w:numPr>
        <w:spacing w:line="240" w:lineRule="auto"/>
      </w:pPr>
      <w:r>
        <w:t xml:space="preserve">All of my values are within the tolerance range. </w:t>
      </w:r>
    </w:p>
    <w:p w:rsidR="000E75FB" w:rsidRDefault="000E75FB" w:rsidP="00F27366">
      <w:pPr>
        <w:pStyle w:val="ListParagraph"/>
        <w:numPr>
          <w:ilvl w:val="0"/>
          <w:numId w:val="2"/>
        </w:numPr>
        <w:spacing w:line="240" w:lineRule="auto"/>
      </w:pPr>
      <w:r>
        <w:t xml:space="preserve">An ammeter’s proper placement in a circuit is attached to the voltage source at one end and attached to a resistor at the other. </w:t>
      </w:r>
    </w:p>
    <w:p w:rsidR="000E75FB" w:rsidRDefault="000E75FB" w:rsidP="00F27366">
      <w:pPr>
        <w:pStyle w:val="ListParagraph"/>
        <w:numPr>
          <w:ilvl w:val="0"/>
          <w:numId w:val="2"/>
        </w:numPr>
        <w:spacing w:line="240" w:lineRule="auto"/>
      </w:pPr>
      <w:r>
        <w:t>A voltmeter’s proper placement in a circuit</w:t>
      </w:r>
      <w:r w:rsidR="003D34E6">
        <w:t xml:space="preserve"> is attached to the inside of the resistor at both ends. </w:t>
      </w:r>
    </w:p>
    <w:p w:rsidR="003D34E6" w:rsidRDefault="003D34E6" w:rsidP="00F27366">
      <w:pPr>
        <w:pStyle w:val="ListParagraph"/>
        <w:numPr>
          <w:ilvl w:val="0"/>
          <w:numId w:val="2"/>
        </w:numPr>
        <w:spacing w:line="240" w:lineRule="auto"/>
      </w:pPr>
      <w:r>
        <w:t>The current running through this circuit is constant; each part of the circuit gets the same amount of amperes from the current (I1=I2=I3...). The voltage drop is equal to the sum of all other voltages in the circuit (</w:t>
      </w:r>
      <w:proofErr w:type="spellStart"/>
      <w:r>
        <w:t>Vtotal</w:t>
      </w:r>
      <w:proofErr w:type="spellEnd"/>
      <w:r>
        <w:t>=V1+V 2+V3...). The resistance of this circuit has the same relationship as the voltage, the sum of all resistors is equal to the equivalent resistance (</w:t>
      </w:r>
      <w:proofErr w:type="spellStart"/>
      <w:r>
        <w:t>Rtotal</w:t>
      </w:r>
      <w:proofErr w:type="spellEnd"/>
      <w:r>
        <w:t>=R1+R2+R3...).</w:t>
      </w:r>
    </w:p>
    <w:p w:rsidR="00F27366" w:rsidRDefault="002E7A08" w:rsidP="002E7A08">
      <w:pPr>
        <w:spacing w:line="240" w:lineRule="auto"/>
      </w:pPr>
      <w:r>
        <w:t>Conclusion:</w:t>
      </w:r>
    </w:p>
    <w:p w:rsidR="00CA36A8" w:rsidRDefault="002E7A08" w:rsidP="002E7A08">
      <w:pPr>
        <w:spacing w:line="240" w:lineRule="auto"/>
      </w:pPr>
      <w:r>
        <w:t>In conclusion, we applied Ohm’s law to determine the values of three resistors.  We did this by setting up an apparatus for all three resistors and reading the ammeter and voltmeter to get values. We applied these values into Ohm’s law (V=IR) to determine if it does in fact equal our</w:t>
      </w:r>
      <w:r w:rsidR="00161FB4">
        <w:t xml:space="preserve"> initial</w:t>
      </w:r>
      <w:r>
        <w:t xml:space="preserve"> resistance. We took two values for each and made an average to compare it to </w:t>
      </w:r>
      <w:r w:rsidR="00161FB4">
        <w:t xml:space="preserve">the expected value. For the </w:t>
      </w:r>
      <w:r w:rsidR="00D5028B">
        <w:t>100Ω resistor there was a percent error of -1.67</w:t>
      </w:r>
      <w:r w:rsidR="009A01BC">
        <w:t xml:space="preserve">. For the 68Ω resistor there was a percent error of -0.74% and for the 82Ω resistor there was a percent error of 1.46%, all within the tolerance level of +/- 5%. Reasons for my error percentages would mostly </w:t>
      </w:r>
      <w:r w:rsidR="00051F99">
        <w:t>be due to incorrect readings from the scales, as they were not very precise and a lot of values depended on</w:t>
      </w:r>
      <w:r w:rsidR="00CA36A8">
        <w:t xml:space="preserve"> approximation</w:t>
      </w:r>
      <w:r w:rsidR="00051F99">
        <w:t>.</w:t>
      </w:r>
    </w:p>
    <w:p w:rsidR="00CA36A8" w:rsidRDefault="00CA36A8" w:rsidP="002E7A08">
      <w:pPr>
        <w:spacing w:line="240" w:lineRule="auto"/>
      </w:pPr>
    </w:p>
    <w:p w:rsidR="00CA36A8" w:rsidRDefault="00CA36A8" w:rsidP="002E7A08">
      <w:pPr>
        <w:spacing w:line="240" w:lineRule="auto"/>
      </w:pPr>
    </w:p>
    <w:p w:rsidR="00CA36A8" w:rsidRDefault="00CA36A8" w:rsidP="002E7A08">
      <w:pPr>
        <w:spacing w:line="240" w:lineRule="auto"/>
      </w:pPr>
    </w:p>
    <w:p w:rsidR="00CA36A8" w:rsidRDefault="00CA36A8" w:rsidP="002E7A08">
      <w:pPr>
        <w:spacing w:line="240" w:lineRule="auto"/>
      </w:pPr>
    </w:p>
    <w:p w:rsidR="003B4959" w:rsidRDefault="003B4959" w:rsidP="002E7A08">
      <w:pPr>
        <w:spacing w:line="240" w:lineRule="auto"/>
      </w:pPr>
      <w:r>
        <w:t>Sample calculations:</w:t>
      </w: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r>
        <w:t>Sample Calculations:</w:t>
      </w: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3B4959" w:rsidRDefault="003B4959" w:rsidP="002E7A08">
      <w:pPr>
        <w:spacing w:line="240" w:lineRule="auto"/>
      </w:pPr>
    </w:p>
    <w:p w:rsidR="002E7A08" w:rsidRDefault="003B4959" w:rsidP="002E7A08">
      <w:pPr>
        <w:spacing w:line="240" w:lineRule="auto"/>
      </w:pPr>
      <w:r w:rsidRPr="003B4959">
        <w:rPr>
          <w:u w:val="single"/>
        </w:rPr>
        <w:t xml:space="preserve">Purpose: </w:t>
      </w:r>
      <w:r w:rsidR="00051F99" w:rsidRPr="003B4959">
        <w:rPr>
          <w:u w:val="single"/>
        </w:rPr>
        <w:t xml:space="preserve"> </w:t>
      </w:r>
      <w:r>
        <w:t xml:space="preserve">Use Ohm’s law to determine the values of resistors. </w:t>
      </w:r>
    </w:p>
    <w:p w:rsidR="003B4959" w:rsidRDefault="003B4959" w:rsidP="002E7A08">
      <w:pPr>
        <w:spacing w:line="240" w:lineRule="auto"/>
      </w:pPr>
      <w:r>
        <w:rPr>
          <w:u w:val="single"/>
        </w:rPr>
        <w:t>Theory:</w:t>
      </w:r>
      <w:r>
        <w:t xml:space="preserve"> Ohm’s law states that V=IR, where V is the potential difference in volts, I is the current in amperes a</w:t>
      </w:r>
      <w:r w:rsidR="009C38FF">
        <w:t>nd R is the resistance in Ohms.  Ohm’s law states that the electric current, flowing in a circuit is directly proportional to the applied voltage, and inversely proportional to the resistance.</w:t>
      </w:r>
    </w:p>
    <w:p w:rsidR="00E33A73" w:rsidRDefault="00E33A73" w:rsidP="002E7A08">
      <w:pPr>
        <w:spacing w:line="240" w:lineRule="auto"/>
      </w:pPr>
      <w:r w:rsidRPr="00E33A73">
        <w:rPr>
          <w:u w:val="single"/>
        </w:rPr>
        <w:t xml:space="preserve">Materials: </w:t>
      </w:r>
      <w:r>
        <w:t xml:space="preserve"> Please refer to the lab script “22.1 Ohm’s Law” Page 149 in the Physics – Principles and Problems- textbook. </w:t>
      </w:r>
    </w:p>
    <w:p w:rsidR="00E33A73" w:rsidRPr="00E33A73" w:rsidRDefault="00E33A73" w:rsidP="002E7A08">
      <w:pPr>
        <w:spacing w:line="240" w:lineRule="auto"/>
      </w:pPr>
      <w:r>
        <w:rPr>
          <w:u w:val="single"/>
        </w:rPr>
        <w:t>Procedure:</w:t>
      </w:r>
      <w:r>
        <w:t xml:space="preserve"> Please refer to the lab script “22.1 Ohm’s Law” Page 149-150 in the Physics – Principles and Problems – textbook.</w:t>
      </w:r>
    </w:p>
    <w:p w:rsidR="00F27366" w:rsidRDefault="00F27366" w:rsidP="00301CCB">
      <w:pPr>
        <w:spacing w:line="240" w:lineRule="auto"/>
        <w:jc w:val="center"/>
      </w:pPr>
    </w:p>
    <w:p w:rsidR="00301CCB" w:rsidRDefault="00301CCB"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301CCB">
      <w:pPr>
        <w:spacing w:line="240" w:lineRule="auto"/>
      </w:pPr>
    </w:p>
    <w:p w:rsidR="00A96CCE" w:rsidRDefault="00A96CCE" w:rsidP="00A96CCE">
      <w:pPr>
        <w:spacing w:line="240" w:lineRule="auto"/>
        <w:jc w:val="center"/>
      </w:pPr>
      <w:r>
        <w:t>Ohm’s Law</w:t>
      </w:r>
    </w:p>
    <w:p w:rsidR="00A96CCE" w:rsidRDefault="00A96CCE" w:rsidP="00A96CCE">
      <w:pPr>
        <w:spacing w:line="240" w:lineRule="auto"/>
        <w:jc w:val="center"/>
      </w:pPr>
      <w:r>
        <w:t>By:</w:t>
      </w:r>
    </w:p>
    <w:p w:rsidR="00A96CCE" w:rsidRDefault="00A96CCE" w:rsidP="00A96CCE">
      <w:pPr>
        <w:spacing w:line="240" w:lineRule="auto"/>
        <w:jc w:val="center"/>
      </w:pPr>
      <w:r>
        <w:t xml:space="preserve">Jennifer </w:t>
      </w:r>
      <w:proofErr w:type="spellStart"/>
      <w:r>
        <w:t>Luffman</w:t>
      </w:r>
      <w:proofErr w:type="spellEnd"/>
    </w:p>
    <w:p w:rsidR="00A96CCE" w:rsidRDefault="00A96CCE" w:rsidP="00A96CCE">
      <w:pPr>
        <w:spacing w:line="240" w:lineRule="auto"/>
        <w:jc w:val="center"/>
      </w:pPr>
    </w:p>
    <w:p w:rsidR="00A96CCE" w:rsidRDefault="00A96CCE" w:rsidP="00A96CCE">
      <w:pPr>
        <w:spacing w:line="240" w:lineRule="auto"/>
        <w:jc w:val="center"/>
      </w:pPr>
    </w:p>
    <w:p w:rsidR="00A96CCE" w:rsidRDefault="00A96CCE" w:rsidP="00A96CCE">
      <w:pPr>
        <w:spacing w:line="240" w:lineRule="auto"/>
        <w:jc w:val="center"/>
      </w:pPr>
    </w:p>
    <w:p w:rsidR="00A96CCE" w:rsidRDefault="00A96CCE" w:rsidP="00A96CCE">
      <w:pPr>
        <w:spacing w:line="240" w:lineRule="auto"/>
        <w:jc w:val="center"/>
      </w:pPr>
    </w:p>
    <w:p w:rsidR="00A96CCE" w:rsidRDefault="00A96CCE" w:rsidP="00A96CCE">
      <w:pPr>
        <w:spacing w:line="240" w:lineRule="auto"/>
        <w:jc w:val="center"/>
      </w:pPr>
    </w:p>
    <w:p w:rsidR="00A96CCE" w:rsidRDefault="00A96CCE" w:rsidP="00A96CCE">
      <w:pPr>
        <w:spacing w:line="240" w:lineRule="auto"/>
        <w:jc w:val="center"/>
      </w:pPr>
    </w:p>
    <w:p w:rsidR="00A96CCE" w:rsidRDefault="00A96CCE" w:rsidP="00A96CCE">
      <w:pPr>
        <w:spacing w:line="240" w:lineRule="auto"/>
        <w:jc w:val="center"/>
      </w:pPr>
    </w:p>
    <w:p w:rsidR="00A96CCE" w:rsidRDefault="00A96CCE" w:rsidP="00A96CCE">
      <w:pPr>
        <w:spacing w:line="240" w:lineRule="auto"/>
        <w:jc w:val="center"/>
      </w:pPr>
    </w:p>
    <w:p w:rsidR="00A96CCE" w:rsidRDefault="00A96CCE" w:rsidP="00A96CCE">
      <w:pPr>
        <w:spacing w:line="240" w:lineRule="auto"/>
        <w:jc w:val="center"/>
      </w:pPr>
    </w:p>
    <w:p w:rsidR="00A96CCE" w:rsidRDefault="00A96CCE" w:rsidP="00A96CCE">
      <w:pPr>
        <w:spacing w:line="240" w:lineRule="auto"/>
        <w:jc w:val="center"/>
      </w:pPr>
    </w:p>
    <w:p w:rsidR="00A96CCE" w:rsidRDefault="00A96CCE" w:rsidP="00A96CCE">
      <w:pPr>
        <w:spacing w:line="240" w:lineRule="auto"/>
        <w:jc w:val="center"/>
      </w:pPr>
    </w:p>
    <w:p w:rsidR="00A96CCE" w:rsidRDefault="00A96CCE" w:rsidP="00A96CCE">
      <w:pPr>
        <w:spacing w:line="240" w:lineRule="auto"/>
        <w:jc w:val="center"/>
      </w:pPr>
    </w:p>
    <w:p w:rsidR="00A96CCE" w:rsidRDefault="00A96CCE" w:rsidP="00A96CCE">
      <w:pPr>
        <w:spacing w:line="240" w:lineRule="auto"/>
        <w:jc w:val="center"/>
      </w:pPr>
    </w:p>
    <w:p w:rsidR="00A96CCE" w:rsidRDefault="00A96CCE" w:rsidP="00A96CCE">
      <w:pPr>
        <w:spacing w:line="240" w:lineRule="auto"/>
        <w:jc w:val="both"/>
      </w:pPr>
      <w:r>
        <w:t>Mrs. Watson                                                                                                                                                Physics 122</w:t>
      </w:r>
    </w:p>
    <w:p w:rsidR="00A96CCE" w:rsidRDefault="00A96CCE" w:rsidP="00A96CCE">
      <w:pPr>
        <w:spacing w:line="240" w:lineRule="auto"/>
        <w:jc w:val="both"/>
      </w:pPr>
    </w:p>
    <w:p w:rsidR="00AA7383" w:rsidRDefault="00A96CCE" w:rsidP="00A96CCE">
      <w:pPr>
        <w:spacing w:line="240" w:lineRule="auto"/>
        <w:jc w:val="center"/>
      </w:pPr>
      <w:r>
        <w:t>Friday, February 29, 2008</w:t>
      </w:r>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A96CCE">
      <w:pPr>
        <w:spacing w:line="240" w:lineRule="auto"/>
        <w:jc w:val="center"/>
      </w:pPr>
      <w:r>
        <w:t xml:space="preserve">Series Resistance </w:t>
      </w:r>
    </w:p>
    <w:p w:rsidR="00AA7383" w:rsidRDefault="00AA7383" w:rsidP="00A96CCE">
      <w:pPr>
        <w:spacing w:line="240" w:lineRule="auto"/>
        <w:jc w:val="center"/>
      </w:pPr>
      <w:r>
        <w:t>By:</w:t>
      </w:r>
    </w:p>
    <w:p w:rsidR="00AA7383" w:rsidRDefault="00AA7383" w:rsidP="00A96CCE">
      <w:pPr>
        <w:spacing w:line="240" w:lineRule="auto"/>
        <w:jc w:val="center"/>
      </w:pPr>
      <w:r>
        <w:t xml:space="preserve">Jennifer </w:t>
      </w:r>
      <w:proofErr w:type="spellStart"/>
      <w:r>
        <w:t>Luffman</w:t>
      </w:r>
      <w:proofErr w:type="spellEnd"/>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7D7BED">
      <w:pPr>
        <w:spacing w:line="240" w:lineRule="auto"/>
      </w:pPr>
    </w:p>
    <w:p w:rsidR="007D7BED" w:rsidRDefault="007D7BED" w:rsidP="007D7BED">
      <w:pPr>
        <w:spacing w:line="240" w:lineRule="auto"/>
      </w:pPr>
    </w:p>
    <w:p w:rsidR="00AA7383" w:rsidRDefault="00AA7383" w:rsidP="00A96CCE">
      <w:pPr>
        <w:spacing w:line="240" w:lineRule="auto"/>
        <w:jc w:val="center"/>
      </w:pPr>
    </w:p>
    <w:p w:rsidR="00AA7383" w:rsidRDefault="00AA7383" w:rsidP="00A96CCE">
      <w:pPr>
        <w:spacing w:line="240" w:lineRule="auto"/>
        <w:jc w:val="center"/>
      </w:pPr>
    </w:p>
    <w:p w:rsidR="00AA7383" w:rsidRDefault="00AA7383" w:rsidP="00AA7383">
      <w:pPr>
        <w:spacing w:line="240" w:lineRule="auto"/>
        <w:jc w:val="both"/>
      </w:pPr>
      <w:r>
        <w:t>Mrs. Watson                                                                                                                                                Physics 122</w:t>
      </w:r>
    </w:p>
    <w:p w:rsidR="00AA7383" w:rsidRDefault="00AA7383" w:rsidP="00AA7383">
      <w:pPr>
        <w:spacing w:line="240" w:lineRule="auto"/>
        <w:jc w:val="both"/>
      </w:pPr>
    </w:p>
    <w:p w:rsidR="00A96CCE" w:rsidRDefault="00AA7383" w:rsidP="00AA7383">
      <w:pPr>
        <w:spacing w:line="240" w:lineRule="auto"/>
        <w:jc w:val="center"/>
      </w:pPr>
      <w:r>
        <w:t>Friday, February 29, 2008</w:t>
      </w:r>
    </w:p>
    <w:p w:rsidR="0020565F" w:rsidRDefault="0020565F" w:rsidP="0020565F">
      <w:pPr>
        <w:spacing w:line="240" w:lineRule="auto"/>
      </w:pPr>
      <w:r>
        <w:rPr>
          <w:u w:val="single"/>
        </w:rPr>
        <w:lastRenderedPageBreak/>
        <w:t>Purpose:</w:t>
      </w:r>
      <w:r>
        <w:t xml:space="preserve"> investigate resistance and determine the equivalent resistance of resistances in series. </w:t>
      </w:r>
    </w:p>
    <w:p w:rsidR="0020565F" w:rsidRDefault="0020565F" w:rsidP="0020565F">
      <w:pPr>
        <w:spacing w:line="240" w:lineRule="auto"/>
      </w:pPr>
      <w:r>
        <w:rPr>
          <w:u w:val="single"/>
        </w:rPr>
        <w:t>Theory:</w:t>
      </w:r>
      <w:r>
        <w:t xml:space="preserve"> In a series circuit, I </w:t>
      </w:r>
      <w:proofErr w:type="gramStart"/>
      <w:r>
        <w:t>is</w:t>
      </w:r>
      <w:proofErr w:type="gramEnd"/>
      <w:r>
        <w:t xml:space="preserve"> the current in amperes (A) and it is constant. Equivalent resistance, </w:t>
      </w:r>
      <w:proofErr w:type="spellStart"/>
      <w:r>
        <w:t>Req</w:t>
      </w:r>
      <w:proofErr w:type="spellEnd"/>
      <w:r>
        <w:t xml:space="preserve"> in ohms (Ω) is the sum of all resistors, and the potential difference (V) is the sum of all voltage drops across each resistor. Ohms law uses the formula V=IR to help us find the current, resistance and potential difference in a series circuit. </w:t>
      </w:r>
    </w:p>
    <w:p w:rsidR="0020565F" w:rsidRDefault="0020565F" w:rsidP="0020565F">
      <w:pPr>
        <w:spacing w:line="240" w:lineRule="auto"/>
      </w:pPr>
      <w:r>
        <w:rPr>
          <w:u w:val="single"/>
        </w:rPr>
        <w:t>Materials:</w:t>
      </w:r>
      <w:r w:rsidR="00CD5299">
        <w:t xml:space="preserve"> P</w:t>
      </w:r>
      <w:r>
        <w:t xml:space="preserve">lease refer to the lab script “23.1 Series Resistance” Page 157 in the Physics – Principles and Problems – textbook. </w:t>
      </w:r>
    </w:p>
    <w:p w:rsidR="0020565F" w:rsidRPr="0020565F" w:rsidRDefault="0020565F" w:rsidP="0020565F">
      <w:pPr>
        <w:spacing w:line="240" w:lineRule="auto"/>
        <w:rPr>
          <w:u w:val="single"/>
        </w:rPr>
      </w:pPr>
      <w:r>
        <w:rPr>
          <w:u w:val="single"/>
        </w:rPr>
        <w:t xml:space="preserve">Procedure: </w:t>
      </w:r>
      <w:r w:rsidR="00CD5299">
        <w:t>P</w:t>
      </w:r>
      <w:r>
        <w:t>lease refer to the lab script “23.1 Series Resistance” Page 157 in the Physics – Principles and Problems – textbook.</w:t>
      </w:r>
    </w:p>
    <w:sectPr w:rsidR="0020565F" w:rsidRPr="0020565F" w:rsidSect="00AD0B2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42927"/>
    <w:multiLevelType w:val="hybridMultilevel"/>
    <w:tmpl w:val="5E24F9B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5B6A3522"/>
    <w:multiLevelType w:val="hybridMultilevel"/>
    <w:tmpl w:val="9A6CABB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7300"/>
    <w:rsid w:val="00051F99"/>
    <w:rsid w:val="000A025E"/>
    <w:rsid w:val="000E75FB"/>
    <w:rsid w:val="00161FB4"/>
    <w:rsid w:val="0020565F"/>
    <w:rsid w:val="00217300"/>
    <w:rsid w:val="002E7A08"/>
    <w:rsid w:val="00301CCB"/>
    <w:rsid w:val="003B4959"/>
    <w:rsid w:val="003D34E6"/>
    <w:rsid w:val="00473E9E"/>
    <w:rsid w:val="00691252"/>
    <w:rsid w:val="007D7BED"/>
    <w:rsid w:val="009A01BC"/>
    <w:rsid w:val="009C38FF"/>
    <w:rsid w:val="00A96CCE"/>
    <w:rsid w:val="00AA7383"/>
    <w:rsid w:val="00AD0B2E"/>
    <w:rsid w:val="00C57FEA"/>
    <w:rsid w:val="00CA36A8"/>
    <w:rsid w:val="00CD5299"/>
    <w:rsid w:val="00CE7BFA"/>
    <w:rsid w:val="00D21F65"/>
    <w:rsid w:val="00D5028B"/>
    <w:rsid w:val="00E33A73"/>
    <w:rsid w:val="00F2736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B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73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2736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849</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2008-03-10T15:29:00Z</dcterms:created>
  <dcterms:modified xsi:type="dcterms:W3CDTF">2008-03-10T15:29:00Z</dcterms:modified>
</cp:coreProperties>
</file>